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BB" w:rsidRPr="00062F2B" w:rsidRDefault="00986BBB" w:rsidP="00986BBB">
      <w:pPr>
        <w:pStyle w:val="1"/>
        <w:jc w:val="center"/>
        <w:rPr>
          <w:b/>
          <w:color w:val="002060"/>
          <w:sz w:val="24"/>
          <w:szCs w:val="24"/>
          <w:lang w:val="uk-UA"/>
        </w:rPr>
      </w:pPr>
    </w:p>
    <w:p w:rsidR="00986BBB" w:rsidRPr="00062F2B" w:rsidRDefault="00986BBB" w:rsidP="00986BBB">
      <w:pPr>
        <w:pStyle w:val="1"/>
        <w:jc w:val="center"/>
        <w:rPr>
          <w:b/>
          <w:color w:val="002060"/>
          <w:sz w:val="24"/>
          <w:szCs w:val="24"/>
          <w:lang w:val="uk-UA"/>
        </w:rPr>
      </w:pPr>
      <w:r w:rsidRPr="00062F2B">
        <w:rPr>
          <w:b/>
          <w:color w:val="002060"/>
          <w:sz w:val="24"/>
          <w:szCs w:val="24"/>
          <w:lang w:val="uk-UA"/>
        </w:rPr>
        <w:t>Титульний аркуш Заявки на конкурс</w:t>
      </w:r>
    </w:p>
    <w:p w:rsidR="00986BBB" w:rsidRPr="00062F2B" w:rsidRDefault="00986BBB" w:rsidP="00986BBB">
      <w:pPr>
        <w:pStyle w:val="1"/>
        <w:ind w:firstLine="851"/>
        <w:jc w:val="right"/>
        <w:rPr>
          <w:b/>
          <w:sz w:val="24"/>
          <w:szCs w:val="24"/>
          <w:lang w:val="uk-UA"/>
        </w:rPr>
      </w:pPr>
    </w:p>
    <w:p w:rsidR="00986BBB" w:rsidRPr="00062F2B" w:rsidRDefault="00986BBB" w:rsidP="00986BBB">
      <w:pPr>
        <w:pStyle w:val="1"/>
        <w:ind w:firstLine="851"/>
        <w:jc w:val="center"/>
        <w:rPr>
          <w:sz w:val="24"/>
          <w:szCs w:val="24"/>
          <w:lang w:val="uk-UA"/>
        </w:rPr>
      </w:pPr>
    </w:p>
    <w:p w:rsidR="00986BBB" w:rsidRPr="00062F2B" w:rsidRDefault="00986BBB" w:rsidP="00986BBB">
      <w:pPr>
        <w:pStyle w:val="1"/>
        <w:jc w:val="center"/>
        <w:rPr>
          <w:b/>
          <w:color w:val="002060"/>
          <w:sz w:val="24"/>
          <w:szCs w:val="24"/>
          <w:lang w:val="uk-UA"/>
        </w:rPr>
      </w:pPr>
    </w:p>
    <w:p w:rsidR="00986BBB" w:rsidRPr="00062F2B" w:rsidRDefault="00986BBB" w:rsidP="00986BBB">
      <w:pPr>
        <w:pStyle w:val="1"/>
        <w:jc w:val="center"/>
        <w:rPr>
          <w:b/>
          <w:sz w:val="24"/>
          <w:szCs w:val="24"/>
          <w:lang w:val="uk-UA"/>
        </w:rPr>
      </w:pPr>
    </w:p>
    <w:p w:rsidR="00986BBB" w:rsidRPr="00062F2B" w:rsidRDefault="00986BBB" w:rsidP="00986BBB">
      <w:pPr>
        <w:pStyle w:val="1"/>
        <w:spacing w:after="200"/>
        <w:jc w:val="center"/>
        <w:rPr>
          <w:b/>
          <w:sz w:val="24"/>
          <w:szCs w:val="24"/>
          <w:lang w:val="uk-UA"/>
        </w:rPr>
      </w:pPr>
      <w:bookmarkStart w:id="0" w:name="_GoBack"/>
      <w:bookmarkEnd w:id="0"/>
    </w:p>
    <w:p w:rsidR="00986BBB" w:rsidRPr="00062F2B" w:rsidRDefault="00986BBB" w:rsidP="00986BBB">
      <w:pPr>
        <w:pStyle w:val="1"/>
        <w:spacing w:after="200"/>
        <w:jc w:val="center"/>
        <w:rPr>
          <w:b/>
          <w:sz w:val="24"/>
          <w:szCs w:val="24"/>
          <w:lang w:val="uk-UA"/>
        </w:rPr>
      </w:pPr>
    </w:p>
    <w:p w:rsidR="00986BBB" w:rsidRPr="00062F2B" w:rsidRDefault="00986BBB" w:rsidP="00986BBB">
      <w:pPr>
        <w:pStyle w:val="1"/>
        <w:spacing w:after="200"/>
        <w:jc w:val="center"/>
        <w:rPr>
          <w:b/>
          <w:sz w:val="24"/>
          <w:szCs w:val="24"/>
          <w:lang w:val="uk-UA"/>
        </w:rPr>
      </w:pPr>
    </w:p>
    <w:p w:rsidR="00986BBB" w:rsidRPr="00062F2B" w:rsidRDefault="00986BBB" w:rsidP="00986BBB">
      <w:pPr>
        <w:pStyle w:val="1"/>
        <w:spacing w:after="200"/>
        <w:jc w:val="center"/>
        <w:rPr>
          <w:b/>
          <w:sz w:val="24"/>
          <w:szCs w:val="24"/>
          <w:lang w:val="uk-UA"/>
        </w:rPr>
      </w:pPr>
    </w:p>
    <w:p w:rsidR="00986BBB" w:rsidRPr="00062F2B" w:rsidRDefault="00986BBB" w:rsidP="00986BBB">
      <w:pPr>
        <w:pStyle w:val="1"/>
        <w:spacing w:line="240" w:lineRule="auto"/>
        <w:jc w:val="center"/>
        <w:rPr>
          <w:b/>
          <w:sz w:val="24"/>
          <w:szCs w:val="24"/>
          <w:lang w:val="uk-UA"/>
        </w:rPr>
      </w:pPr>
    </w:p>
    <w:p w:rsidR="00986BBB" w:rsidRPr="00062F2B" w:rsidRDefault="00986BBB" w:rsidP="00986BBB">
      <w:pPr>
        <w:pStyle w:val="1"/>
        <w:spacing w:after="200"/>
        <w:jc w:val="center"/>
        <w:rPr>
          <w:b/>
          <w:sz w:val="24"/>
          <w:szCs w:val="24"/>
          <w:lang w:val="uk-UA"/>
        </w:rPr>
      </w:pPr>
    </w:p>
    <w:p w:rsidR="00986BBB" w:rsidRPr="00062F2B" w:rsidRDefault="00986BBB" w:rsidP="00986BBB">
      <w:pPr>
        <w:pStyle w:val="1"/>
        <w:spacing w:before="120" w:after="120" w:line="240" w:lineRule="auto"/>
        <w:jc w:val="center"/>
        <w:rPr>
          <w:b/>
          <w:color w:val="002060"/>
          <w:sz w:val="24"/>
          <w:szCs w:val="24"/>
          <w:lang w:val="uk-UA"/>
        </w:rPr>
      </w:pPr>
      <w:r w:rsidRPr="00062F2B">
        <w:rPr>
          <w:b/>
          <w:color w:val="002060"/>
          <w:sz w:val="24"/>
          <w:szCs w:val="24"/>
          <w:lang w:val="uk-UA"/>
        </w:rPr>
        <w:t xml:space="preserve">ЗАЯВКА НА УЧАСТЬ У КОНКУРСІ </w:t>
      </w:r>
    </w:p>
    <w:p w:rsidR="00986BBB" w:rsidRPr="00062F2B" w:rsidRDefault="00986BBB" w:rsidP="00986BBB">
      <w:pPr>
        <w:pStyle w:val="1"/>
        <w:spacing w:before="120" w:after="120" w:line="240" w:lineRule="auto"/>
        <w:jc w:val="center"/>
        <w:rPr>
          <w:b/>
          <w:caps/>
          <w:color w:val="002060"/>
          <w:sz w:val="24"/>
          <w:szCs w:val="24"/>
          <w:lang w:val="uk-UA"/>
        </w:rPr>
      </w:pPr>
      <w:r w:rsidRPr="00062F2B">
        <w:rPr>
          <w:b/>
          <w:color w:val="002060"/>
          <w:sz w:val="24"/>
          <w:szCs w:val="24"/>
          <w:lang w:val="uk-UA"/>
        </w:rPr>
        <w:t xml:space="preserve">ГРОМАДСЬКИХ ІНІЦІАТИВ </w:t>
      </w:r>
    </w:p>
    <w:p w:rsidR="00986BBB" w:rsidRPr="00062F2B" w:rsidRDefault="00986BBB" w:rsidP="00986BBB">
      <w:pPr>
        <w:pStyle w:val="1"/>
        <w:spacing w:line="360" w:lineRule="auto"/>
        <w:jc w:val="center"/>
        <w:rPr>
          <w:b/>
          <w:sz w:val="24"/>
          <w:szCs w:val="24"/>
          <w:lang w:val="uk-UA"/>
        </w:rPr>
      </w:pPr>
      <w:r w:rsidRPr="00062F2B">
        <w:rPr>
          <w:b/>
          <w:sz w:val="24"/>
          <w:szCs w:val="24"/>
          <w:lang w:val="uk-UA"/>
        </w:rPr>
        <w:t>____________________________________________________________</w:t>
      </w:r>
    </w:p>
    <w:p w:rsidR="00986BBB" w:rsidRPr="00062F2B" w:rsidRDefault="00986BBB" w:rsidP="00986BBB">
      <w:pPr>
        <w:pStyle w:val="1"/>
        <w:spacing w:line="360" w:lineRule="auto"/>
        <w:jc w:val="center"/>
        <w:rPr>
          <w:sz w:val="24"/>
          <w:szCs w:val="24"/>
          <w:lang w:val="uk-UA"/>
        </w:rPr>
      </w:pPr>
      <w:r w:rsidRPr="00062F2B">
        <w:rPr>
          <w:sz w:val="24"/>
          <w:szCs w:val="24"/>
          <w:lang w:val="uk-UA"/>
        </w:rPr>
        <w:t>(назва організації)</w:t>
      </w:r>
    </w:p>
    <w:p w:rsidR="00986BBB" w:rsidRPr="00062F2B" w:rsidRDefault="00986BBB" w:rsidP="00986BBB">
      <w:pPr>
        <w:pStyle w:val="1"/>
        <w:jc w:val="right"/>
        <w:rPr>
          <w:b/>
          <w:sz w:val="24"/>
          <w:szCs w:val="24"/>
          <w:lang w:val="uk-UA"/>
        </w:rPr>
      </w:pPr>
    </w:p>
    <w:p w:rsidR="00986BBB" w:rsidRPr="00062F2B" w:rsidRDefault="00986BBB" w:rsidP="00986BBB">
      <w:pPr>
        <w:pStyle w:val="1"/>
        <w:jc w:val="right"/>
        <w:rPr>
          <w:b/>
          <w:sz w:val="24"/>
          <w:szCs w:val="24"/>
          <w:lang w:val="uk-UA"/>
        </w:rPr>
      </w:pPr>
    </w:p>
    <w:p w:rsidR="00986BBB" w:rsidRPr="00062F2B" w:rsidRDefault="00986BBB" w:rsidP="00986BBB">
      <w:pPr>
        <w:pStyle w:val="1"/>
        <w:jc w:val="right"/>
        <w:rPr>
          <w:b/>
          <w:sz w:val="24"/>
          <w:szCs w:val="24"/>
          <w:lang w:val="uk-UA"/>
        </w:rPr>
      </w:pPr>
      <w:r w:rsidRPr="00062F2B">
        <w:rPr>
          <w:b/>
          <w:sz w:val="24"/>
          <w:szCs w:val="24"/>
          <w:lang w:val="uk-UA"/>
        </w:rPr>
        <w:t>Розробники:</w:t>
      </w:r>
    </w:p>
    <w:p w:rsidR="00986BBB" w:rsidRPr="00062F2B" w:rsidRDefault="00986BBB" w:rsidP="00986BBB">
      <w:pPr>
        <w:pStyle w:val="1"/>
        <w:jc w:val="right"/>
        <w:rPr>
          <w:b/>
          <w:sz w:val="24"/>
          <w:szCs w:val="24"/>
          <w:lang w:val="uk-UA"/>
        </w:rPr>
      </w:pPr>
    </w:p>
    <w:p w:rsidR="00986BBB" w:rsidRPr="00062F2B" w:rsidRDefault="00986BBB" w:rsidP="00986BBB">
      <w:pPr>
        <w:pStyle w:val="1"/>
        <w:jc w:val="right"/>
        <w:rPr>
          <w:sz w:val="24"/>
          <w:szCs w:val="24"/>
          <w:lang w:val="uk-UA"/>
        </w:rPr>
      </w:pPr>
    </w:p>
    <w:p w:rsidR="00986BBB" w:rsidRPr="00062F2B" w:rsidRDefault="00986BBB" w:rsidP="00986BBB">
      <w:pPr>
        <w:pStyle w:val="1"/>
        <w:jc w:val="right"/>
        <w:rPr>
          <w:sz w:val="24"/>
          <w:szCs w:val="24"/>
          <w:lang w:val="uk-UA"/>
        </w:rPr>
      </w:pPr>
    </w:p>
    <w:p w:rsidR="00986BBB" w:rsidRPr="00062F2B" w:rsidRDefault="00986BBB" w:rsidP="00986BBB">
      <w:pPr>
        <w:pStyle w:val="1"/>
        <w:jc w:val="right"/>
        <w:rPr>
          <w:sz w:val="24"/>
          <w:szCs w:val="24"/>
          <w:lang w:val="uk-UA"/>
        </w:rPr>
      </w:pPr>
    </w:p>
    <w:p w:rsidR="00986BBB" w:rsidRPr="00062F2B" w:rsidRDefault="00986BBB" w:rsidP="00986BBB">
      <w:pPr>
        <w:pStyle w:val="1"/>
        <w:jc w:val="right"/>
        <w:rPr>
          <w:sz w:val="24"/>
          <w:szCs w:val="24"/>
          <w:lang w:val="uk-UA"/>
        </w:rPr>
      </w:pPr>
    </w:p>
    <w:p w:rsidR="00986BBB" w:rsidRPr="00062F2B" w:rsidRDefault="00986BBB" w:rsidP="00986BBB">
      <w:pPr>
        <w:pStyle w:val="1"/>
        <w:jc w:val="right"/>
        <w:rPr>
          <w:sz w:val="24"/>
          <w:szCs w:val="24"/>
          <w:lang w:val="uk-UA"/>
        </w:rPr>
      </w:pPr>
    </w:p>
    <w:p w:rsidR="00986BBB" w:rsidRPr="00062F2B" w:rsidRDefault="00986BBB" w:rsidP="00986BBB">
      <w:pPr>
        <w:pStyle w:val="1"/>
        <w:jc w:val="right"/>
        <w:rPr>
          <w:sz w:val="24"/>
          <w:szCs w:val="24"/>
          <w:lang w:val="uk-UA"/>
        </w:rPr>
      </w:pPr>
    </w:p>
    <w:p w:rsidR="00986BBB" w:rsidRPr="00062F2B" w:rsidRDefault="00986BBB" w:rsidP="00986BBB">
      <w:pPr>
        <w:pStyle w:val="1"/>
        <w:jc w:val="right"/>
        <w:rPr>
          <w:sz w:val="24"/>
          <w:szCs w:val="24"/>
          <w:lang w:val="uk-UA"/>
        </w:rPr>
      </w:pPr>
    </w:p>
    <w:p w:rsidR="00986BBB" w:rsidRPr="00062F2B" w:rsidRDefault="00986BBB" w:rsidP="00986BBB">
      <w:pPr>
        <w:pStyle w:val="1"/>
        <w:jc w:val="right"/>
        <w:rPr>
          <w:sz w:val="24"/>
          <w:szCs w:val="24"/>
          <w:lang w:val="uk-UA"/>
        </w:rPr>
      </w:pPr>
    </w:p>
    <w:p w:rsidR="00986BBB" w:rsidRPr="00062F2B" w:rsidRDefault="00986BBB" w:rsidP="00986BBB">
      <w:pPr>
        <w:pStyle w:val="1"/>
        <w:jc w:val="right"/>
        <w:rPr>
          <w:sz w:val="24"/>
          <w:szCs w:val="24"/>
          <w:lang w:val="uk-UA"/>
        </w:rPr>
      </w:pPr>
    </w:p>
    <w:p w:rsidR="00986BBB" w:rsidRPr="00062F2B" w:rsidRDefault="00986BBB" w:rsidP="00986BBB">
      <w:pPr>
        <w:pStyle w:val="1"/>
        <w:jc w:val="right"/>
        <w:rPr>
          <w:sz w:val="24"/>
          <w:szCs w:val="24"/>
          <w:lang w:val="uk-UA"/>
        </w:rPr>
      </w:pPr>
    </w:p>
    <w:p w:rsidR="00986BBB" w:rsidRPr="00062F2B" w:rsidRDefault="00986BBB" w:rsidP="00986BBB">
      <w:pPr>
        <w:pStyle w:val="1"/>
        <w:jc w:val="center"/>
        <w:rPr>
          <w:b/>
          <w:sz w:val="24"/>
          <w:szCs w:val="24"/>
          <w:lang w:val="uk-UA"/>
        </w:rPr>
      </w:pPr>
      <w:r w:rsidRPr="00062F2B">
        <w:rPr>
          <w:b/>
          <w:sz w:val="24"/>
          <w:szCs w:val="24"/>
          <w:lang w:val="uk-UA"/>
        </w:rPr>
        <w:t xml:space="preserve">Місто </w:t>
      </w:r>
    </w:p>
    <w:p w:rsidR="00986BBB" w:rsidRPr="00062F2B" w:rsidRDefault="00986BBB" w:rsidP="00986BBB">
      <w:pPr>
        <w:pStyle w:val="1"/>
        <w:jc w:val="center"/>
        <w:rPr>
          <w:b/>
          <w:sz w:val="24"/>
          <w:szCs w:val="24"/>
          <w:lang w:val="uk-UA"/>
        </w:rPr>
      </w:pPr>
      <w:r w:rsidRPr="00062F2B">
        <w:rPr>
          <w:b/>
          <w:sz w:val="24"/>
          <w:szCs w:val="24"/>
          <w:lang w:val="uk-UA"/>
        </w:rPr>
        <w:t>2022</w:t>
      </w:r>
    </w:p>
    <w:p w:rsidR="00986BBB" w:rsidRPr="00062F2B" w:rsidRDefault="00986BBB" w:rsidP="00986BBB">
      <w:pPr>
        <w:rPr>
          <w:rFonts w:ascii="Arial" w:eastAsia="Arial" w:hAnsi="Arial" w:cs="Arial"/>
          <w:b/>
          <w:sz w:val="24"/>
          <w:szCs w:val="24"/>
          <w:lang w:eastAsia="ru-RU"/>
        </w:rPr>
      </w:pPr>
      <w:r w:rsidRPr="00062F2B">
        <w:rPr>
          <w:b/>
          <w:sz w:val="24"/>
          <w:szCs w:val="24"/>
        </w:rPr>
        <w:br w:type="page"/>
      </w:r>
    </w:p>
    <w:p w:rsidR="00986BBB" w:rsidRPr="00062F2B" w:rsidRDefault="00986BBB" w:rsidP="00986BBB">
      <w:pPr>
        <w:rPr>
          <w:rFonts w:ascii="Arial" w:eastAsia="Proxima Nova" w:hAnsi="Arial" w:cs="Arial"/>
          <w:b/>
          <w:sz w:val="24"/>
          <w:szCs w:val="24"/>
        </w:rPr>
      </w:pPr>
      <w:r w:rsidRPr="00062F2B">
        <w:rPr>
          <w:rFonts w:ascii="Arial" w:eastAsia="Proxima Nova" w:hAnsi="Arial" w:cs="Arial"/>
          <w:b/>
          <w:sz w:val="24"/>
          <w:szCs w:val="24"/>
        </w:rPr>
        <w:lastRenderedPageBreak/>
        <w:t>І. Загальна інформація</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6"/>
        <w:gridCol w:w="6608"/>
      </w:tblGrid>
      <w:tr w:rsidR="00986BBB" w:rsidRPr="00062F2B" w:rsidTr="00601583">
        <w:trPr>
          <w:trHeight w:val="475"/>
        </w:trPr>
        <w:tc>
          <w:tcPr>
            <w:tcW w:w="9344" w:type="dxa"/>
            <w:gridSpan w:val="2"/>
            <w:shd w:val="clear" w:color="auto" w:fill="9CC2E5" w:themeFill="accent1" w:themeFillTint="99"/>
            <w:vAlign w:val="center"/>
          </w:tcPr>
          <w:p w:rsidR="00986BBB" w:rsidRPr="00062F2B" w:rsidRDefault="00986BBB" w:rsidP="00601583">
            <w:pPr>
              <w:rPr>
                <w:rFonts w:ascii="Arial" w:eastAsia="Proxima Nova" w:hAnsi="Arial" w:cs="Arial"/>
                <w:sz w:val="24"/>
                <w:szCs w:val="24"/>
                <w:shd w:val="clear" w:color="auto" w:fill="ACB9CA"/>
              </w:rPr>
            </w:pPr>
            <w:r w:rsidRPr="00062F2B">
              <w:rPr>
                <w:rFonts w:ascii="Arial" w:eastAsia="Proxima Nova" w:hAnsi="Arial" w:cs="Arial"/>
                <w:sz w:val="24"/>
                <w:szCs w:val="24"/>
              </w:rPr>
              <w:t>1.1. Назва громадської ініціативи</w:t>
            </w:r>
          </w:p>
        </w:tc>
      </w:tr>
      <w:tr w:rsidR="00986BBB" w:rsidRPr="00062F2B" w:rsidTr="00601583">
        <w:trPr>
          <w:trHeight w:val="393"/>
        </w:trPr>
        <w:tc>
          <w:tcPr>
            <w:tcW w:w="9344" w:type="dxa"/>
            <w:gridSpan w:val="2"/>
            <w:tcBorders>
              <w:bottom w:val="single" w:sz="4" w:space="0" w:color="000000"/>
            </w:tcBorders>
            <w:vAlign w:val="center"/>
          </w:tcPr>
          <w:p w:rsidR="00986BBB" w:rsidRPr="00062F2B" w:rsidRDefault="00986BBB" w:rsidP="00601583">
            <w:pPr>
              <w:rPr>
                <w:rFonts w:ascii="Arial" w:eastAsia="Proxima Nova" w:hAnsi="Arial" w:cs="Arial"/>
                <w:sz w:val="24"/>
                <w:szCs w:val="24"/>
              </w:rPr>
            </w:pPr>
          </w:p>
        </w:tc>
      </w:tr>
      <w:tr w:rsidR="00986BBB" w:rsidRPr="00062F2B" w:rsidTr="00601583">
        <w:trPr>
          <w:trHeight w:val="393"/>
        </w:trPr>
        <w:tc>
          <w:tcPr>
            <w:tcW w:w="9344" w:type="dxa"/>
            <w:gridSpan w:val="2"/>
            <w:shd w:val="clear" w:color="auto" w:fill="9CC2E5" w:themeFill="accent1" w:themeFillTint="99"/>
            <w:vAlign w:val="center"/>
          </w:tcPr>
          <w:p w:rsidR="00986BBB" w:rsidRPr="00062F2B" w:rsidRDefault="00986BBB" w:rsidP="00601583">
            <w:pPr>
              <w:rPr>
                <w:rFonts w:ascii="Arial" w:eastAsia="Proxima Nova" w:hAnsi="Arial" w:cs="Arial"/>
                <w:sz w:val="24"/>
                <w:szCs w:val="24"/>
              </w:rPr>
            </w:pPr>
            <w:r w:rsidRPr="00062F2B">
              <w:rPr>
                <w:rFonts w:ascii="Arial" w:eastAsia="Proxima Nova" w:hAnsi="Arial" w:cs="Arial"/>
                <w:sz w:val="24"/>
                <w:szCs w:val="24"/>
              </w:rPr>
              <w:t>1.2 Уповноважена особа від Конкурсанта</w:t>
            </w:r>
          </w:p>
        </w:tc>
      </w:tr>
      <w:tr w:rsidR="00986BBB" w:rsidRPr="00062F2B" w:rsidTr="00601583">
        <w:trPr>
          <w:trHeight w:val="393"/>
        </w:trPr>
        <w:tc>
          <w:tcPr>
            <w:tcW w:w="2736" w:type="dxa"/>
            <w:vAlign w:val="center"/>
          </w:tcPr>
          <w:p w:rsidR="00986BBB" w:rsidRPr="00062F2B" w:rsidRDefault="00986BBB" w:rsidP="00601583">
            <w:pPr>
              <w:rPr>
                <w:rFonts w:ascii="Arial" w:eastAsia="Proxima Nova" w:hAnsi="Arial" w:cs="Arial"/>
                <w:sz w:val="24"/>
                <w:szCs w:val="24"/>
              </w:rPr>
            </w:pPr>
            <w:r w:rsidRPr="00062F2B">
              <w:rPr>
                <w:rFonts w:ascii="Arial" w:eastAsia="Proxima Nova" w:hAnsi="Arial" w:cs="Arial"/>
                <w:sz w:val="24"/>
                <w:szCs w:val="24"/>
              </w:rPr>
              <w:t>Прізвище та ім’я</w:t>
            </w:r>
          </w:p>
        </w:tc>
        <w:tc>
          <w:tcPr>
            <w:tcW w:w="6608" w:type="dxa"/>
            <w:vAlign w:val="center"/>
          </w:tcPr>
          <w:p w:rsidR="00986BBB" w:rsidRPr="00062F2B" w:rsidRDefault="00986BBB" w:rsidP="00601583">
            <w:pPr>
              <w:rPr>
                <w:rFonts w:ascii="Arial" w:eastAsia="Proxima Nova" w:hAnsi="Arial" w:cs="Arial"/>
                <w:sz w:val="24"/>
                <w:szCs w:val="24"/>
              </w:rPr>
            </w:pPr>
          </w:p>
        </w:tc>
      </w:tr>
      <w:tr w:rsidR="00986BBB" w:rsidRPr="00062F2B" w:rsidTr="00601583">
        <w:trPr>
          <w:trHeight w:val="393"/>
        </w:trPr>
        <w:tc>
          <w:tcPr>
            <w:tcW w:w="2736" w:type="dxa"/>
            <w:vAlign w:val="center"/>
          </w:tcPr>
          <w:p w:rsidR="00986BBB" w:rsidRPr="00062F2B" w:rsidRDefault="00986BBB" w:rsidP="00601583">
            <w:pPr>
              <w:rPr>
                <w:rFonts w:ascii="Arial" w:eastAsia="Proxima Nova" w:hAnsi="Arial" w:cs="Arial"/>
                <w:sz w:val="24"/>
                <w:szCs w:val="24"/>
              </w:rPr>
            </w:pPr>
            <w:r w:rsidRPr="00062F2B">
              <w:rPr>
                <w:rFonts w:ascii="Arial" w:eastAsia="Proxima Nova" w:hAnsi="Arial" w:cs="Arial"/>
                <w:sz w:val="24"/>
                <w:szCs w:val="24"/>
              </w:rPr>
              <w:t>Посада та місце роботи</w:t>
            </w:r>
          </w:p>
        </w:tc>
        <w:tc>
          <w:tcPr>
            <w:tcW w:w="6608" w:type="dxa"/>
            <w:vAlign w:val="center"/>
          </w:tcPr>
          <w:p w:rsidR="00986BBB" w:rsidRPr="00062F2B" w:rsidRDefault="00986BBB" w:rsidP="00601583">
            <w:pPr>
              <w:rPr>
                <w:rFonts w:ascii="Arial" w:eastAsia="Proxima Nova" w:hAnsi="Arial" w:cs="Arial"/>
                <w:sz w:val="24"/>
                <w:szCs w:val="24"/>
              </w:rPr>
            </w:pPr>
          </w:p>
        </w:tc>
      </w:tr>
      <w:tr w:rsidR="00986BBB" w:rsidRPr="00062F2B" w:rsidTr="00601583">
        <w:trPr>
          <w:trHeight w:val="393"/>
        </w:trPr>
        <w:tc>
          <w:tcPr>
            <w:tcW w:w="2736" w:type="dxa"/>
            <w:vAlign w:val="center"/>
          </w:tcPr>
          <w:p w:rsidR="00986BBB" w:rsidRPr="00062F2B" w:rsidRDefault="00986BBB" w:rsidP="00601583">
            <w:pPr>
              <w:rPr>
                <w:rFonts w:ascii="Arial" w:eastAsia="Proxima Nova" w:hAnsi="Arial" w:cs="Arial"/>
                <w:sz w:val="24"/>
                <w:szCs w:val="24"/>
              </w:rPr>
            </w:pPr>
            <w:r w:rsidRPr="00062F2B">
              <w:rPr>
                <w:rFonts w:ascii="Arial" w:eastAsia="Proxima Nova" w:hAnsi="Arial" w:cs="Arial"/>
                <w:sz w:val="24"/>
                <w:szCs w:val="24"/>
              </w:rPr>
              <w:t>Телефон</w:t>
            </w:r>
          </w:p>
        </w:tc>
        <w:tc>
          <w:tcPr>
            <w:tcW w:w="6608" w:type="dxa"/>
            <w:vAlign w:val="center"/>
          </w:tcPr>
          <w:p w:rsidR="00986BBB" w:rsidRPr="00062F2B" w:rsidRDefault="00986BBB" w:rsidP="00601583">
            <w:pPr>
              <w:rPr>
                <w:rFonts w:ascii="Arial" w:eastAsia="Proxima Nova" w:hAnsi="Arial" w:cs="Arial"/>
                <w:sz w:val="24"/>
                <w:szCs w:val="24"/>
              </w:rPr>
            </w:pPr>
          </w:p>
        </w:tc>
      </w:tr>
      <w:tr w:rsidR="00986BBB" w:rsidRPr="00062F2B" w:rsidTr="00601583">
        <w:trPr>
          <w:trHeight w:val="393"/>
        </w:trPr>
        <w:tc>
          <w:tcPr>
            <w:tcW w:w="2736" w:type="dxa"/>
            <w:tcBorders>
              <w:bottom w:val="single" w:sz="4" w:space="0" w:color="000000"/>
            </w:tcBorders>
            <w:vAlign w:val="center"/>
          </w:tcPr>
          <w:p w:rsidR="00986BBB" w:rsidRPr="00062F2B" w:rsidRDefault="00986BBB" w:rsidP="00601583">
            <w:pPr>
              <w:rPr>
                <w:rFonts w:ascii="Arial" w:eastAsia="Proxima Nova" w:hAnsi="Arial" w:cs="Arial"/>
                <w:sz w:val="24"/>
                <w:szCs w:val="24"/>
              </w:rPr>
            </w:pPr>
            <w:r w:rsidRPr="00062F2B">
              <w:rPr>
                <w:rFonts w:ascii="Arial" w:eastAsia="Proxima Nova" w:hAnsi="Arial" w:cs="Arial"/>
                <w:sz w:val="24"/>
                <w:szCs w:val="24"/>
              </w:rPr>
              <w:t>E-mail</w:t>
            </w:r>
          </w:p>
        </w:tc>
        <w:tc>
          <w:tcPr>
            <w:tcW w:w="6608" w:type="dxa"/>
            <w:tcBorders>
              <w:bottom w:val="single" w:sz="4" w:space="0" w:color="000000"/>
            </w:tcBorders>
            <w:vAlign w:val="center"/>
          </w:tcPr>
          <w:p w:rsidR="00986BBB" w:rsidRPr="00062F2B" w:rsidRDefault="00986BBB" w:rsidP="00601583">
            <w:pPr>
              <w:rPr>
                <w:rFonts w:ascii="Arial" w:eastAsia="Proxima Nova" w:hAnsi="Arial" w:cs="Arial"/>
                <w:sz w:val="24"/>
                <w:szCs w:val="24"/>
              </w:rPr>
            </w:pPr>
          </w:p>
        </w:tc>
      </w:tr>
      <w:tr w:rsidR="00986BBB" w:rsidRPr="00062F2B" w:rsidTr="00601583">
        <w:trPr>
          <w:trHeight w:val="393"/>
        </w:trPr>
        <w:tc>
          <w:tcPr>
            <w:tcW w:w="9344" w:type="dxa"/>
            <w:gridSpan w:val="2"/>
            <w:tcBorders>
              <w:bottom w:val="single" w:sz="4" w:space="0" w:color="000000"/>
            </w:tcBorders>
            <w:shd w:val="clear" w:color="auto" w:fill="9CC2E5" w:themeFill="accent1" w:themeFillTint="99"/>
            <w:vAlign w:val="center"/>
          </w:tcPr>
          <w:p w:rsidR="00986BBB" w:rsidRPr="00062F2B" w:rsidRDefault="00986BBB" w:rsidP="00601583">
            <w:pPr>
              <w:rPr>
                <w:rFonts w:ascii="Arial" w:eastAsia="Proxima Nova" w:hAnsi="Arial" w:cs="Arial"/>
                <w:sz w:val="24"/>
                <w:szCs w:val="24"/>
              </w:rPr>
            </w:pPr>
            <w:r w:rsidRPr="00062F2B">
              <w:rPr>
                <w:rFonts w:ascii="Arial" w:eastAsia="Proxima Nova" w:hAnsi="Arial" w:cs="Arial"/>
                <w:sz w:val="24"/>
                <w:szCs w:val="24"/>
              </w:rPr>
              <w:t>1.3 Географічне охоплення проєкту</w:t>
            </w:r>
          </w:p>
        </w:tc>
      </w:tr>
      <w:tr w:rsidR="00986BBB" w:rsidRPr="00062F2B" w:rsidTr="00601583">
        <w:trPr>
          <w:trHeight w:val="393"/>
        </w:trPr>
        <w:tc>
          <w:tcPr>
            <w:tcW w:w="9344" w:type="dxa"/>
            <w:gridSpan w:val="2"/>
            <w:shd w:val="clear" w:color="auto" w:fill="auto"/>
            <w:vAlign w:val="center"/>
          </w:tcPr>
          <w:p w:rsidR="00986BBB" w:rsidRPr="00062F2B" w:rsidRDefault="00986BBB" w:rsidP="00601583">
            <w:pPr>
              <w:rPr>
                <w:rFonts w:ascii="Arial" w:eastAsia="Proxima Nova" w:hAnsi="Arial" w:cs="Arial"/>
                <w:i/>
                <w:iCs/>
                <w:sz w:val="24"/>
                <w:szCs w:val="24"/>
              </w:rPr>
            </w:pPr>
            <w:r w:rsidRPr="00062F2B">
              <w:rPr>
                <w:rFonts w:ascii="Arial" w:eastAsia="Proxima Nova" w:hAnsi="Arial" w:cs="Arial"/>
                <w:i/>
                <w:iCs/>
                <w:sz w:val="24"/>
                <w:szCs w:val="24"/>
              </w:rPr>
              <w:t>Вкажіть населений пункт та адресу локації, де відбуватиметься впровадження громадської ініціативи</w:t>
            </w:r>
          </w:p>
        </w:tc>
      </w:tr>
    </w:tbl>
    <w:p w:rsidR="00986BBB" w:rsidRPr="00062F2B" w:rsidRDefault="00986BBB" w:rsidP="00986BBB">
      <w:pPr>
        <w:rPr>
          <w:rFonts w:ascii="Arial" w:eastAsia="Proxima Nova" w:hAnsi="Arial" w:cs="Arial"/>
          <w:i/>
          <w:sz w:val="24"/>
          <w:szCs w:val="24"/>
        </w:rPr>
      </w:pPr>
    </w:p>
    <w:p w:rsidR="00986BBB" w:rsidRPr="00062F2B" w:rsidRDefault="00986BBB" w:rsidP="00986BBB">
      <w:pPr>
        <w:rPr>
          <w:rFonts w:ascii="Arial" w:eastAsia="Proxima Nova" w:hAnsi="Arial" w:cs="Arial"/>
          <w:b/>
          <w:sz w:val="24"/>
          <w:szCs w:val="24"/>
        </w:rPr>
      </w:pPr>
      <w:r w:rsidRPr="00062F2B">
        <w:rPr>
          <w:rFonts w:ascii="Arial" w:eastAsia="Proxima Nova" w:hAnsi="Arial" w:cs="Arial"/>
          <w:b/>
          <w:sz w:val="24"/>
          <w:szCs w:val="24"/>
        </w:rPr>
        <w:t>IІ. Опис громадської ініціативи</w:t>
      </w:r>
    </w:p>
    <w:tbl>
      <w:tblPr>
        <w:tblW w:w="93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9"/>
      </w:tblGrid>
      <w:tr w:rsidR="00986BBB" w:rsidRPr="00062F2B" w:rsidTr="00601583">
        <w:trPr>
          <w:trHeight w:val="689"/>
        </w:trPr>
        <w:tc>
          <w:tcPr>
            <w:tcW w:w="9349" w:type="dxa"/>
            <w:shd w:val="clear" w:color="auto" w:fill="9CC2E5" w:themeFill="accent1" w:themeFillTint="99"/>
            <w:vAlign w:val="center"/>
          </w:tcPr>
          <w:p w:rsidR="00986BBB" w:rsidRPr="00062F2B" w:rsidRDefault="00986BBB" w:rsidP="00601583">
            <w:pPr>
              <w:rPr>
                <w:rFonts w:ascii="Arial" w:eastAsia="Proxima Nova" w:hAnsi="Arial" w:cs="Arial"/>
                <w:sz w:val="24"/>
                <w:szCs w:val="24"/>
              </w:rPr>
            </w:pPr>
            <w:r w:rsidRPr="00062F2B">
              <w:rPr>
                <w:rFonts w:ascii="Arial" w:eastAsia="Proxima Nova" w:hAnsi="Arial" w:cs="Arial"/>
                <w:sz w:val="24"/>
                <w:szCs w:val="24"/>
              </w:rPr>
              <w:t xml:space="preserve">2.1. Основна ідея та цілі громадської ініціативи, </w:t>
            </w:r>
            <w:r w:rsidRPr="00062F2B">
              <w:rPr>
                <w:rFonts w:ascii="Arial" w:eastAsia="Proxima Nova" w:hAnsi="Arial" w:cs="Arial"/>
                <w:sz w:val="24"/>
                <w:szCs w:val="24"/>
                <w:u w:val="single"/>
              </w:rPr>
              <w:t xml:space="preserve">обсяг до 1000 знаків, </w:t>
            </w:r>
            <w:r w:rsidRPr="00062F2B">
              <w:rPr>
                <w:rFonts w:ascii="Arial" w:eastAsia="Proxima Nova" w:hAnsi="Arial" w:cs="Arial"/>
                <w:sz w:val="24"/>
                <w:szCs w:val="24"/>
              </w:rPr>
              <w:t xml:space="preserve">максимум </w:t>
            </w:r>
            <w:r w:rsidRPr="00062F2B">
              <w:rPr>
                <w:rFonts w:ascii="Arial" w:eastAsia="Proxima Nova" w:hAnsi="Arial" w:cs="Arial"/>
                <w:b/>
                <w:bCs/>
                <w:sz w:val="24"/>
                <w:szCs w:val="24"/>
              </w:rPr>
              <w:t>20 балів</w:t>
            </w:r>
          </w:p>
          <w:p w:rsidR="00986BBB" w:rsidRPr="00062F2B" w:rsidRDefault="00986BBB" w:rsidP="00601583">
            <w:pPr>
              <w:rPr>
                <w:rFonts w:ascii="Arial" w:eastAsia="Proxima Nova" w:hAnsi="Arial" w:cs="Arial"/>
                <w:i/>
                <w:sz w:val="24"/>
                <w:szCs w:val="24"/>
              </w:rPr>
            </w:pPr>
            <w:r w:rsidRPr="00062F2B">
              <w:rPr>
                <w:rFonts w:ascii="Arial" w:eastAsia="Proxima Nova" w:hAnsi="Arial" w:cs="Arial"/>
                <w:i/>
                <w:iCs/>
                <w:sz w:val="24"/>
                <w:szCs w:val="24"/>
              </w:rPr>
              <w:t xml:space="preserve">Поясніть важливість запропонованої громадської ініціативи, чому вона потрібна, хто її потребує? Опишіть мету та конкретні цілі реалізації громадської ініціативи, обґрунтуйте доцільність її впровадження. Поясніть, яким чином запропонована громадська ініціатива відповідає меті та цілям цього Конкурсу (п. 2 Положення) </w:t>
            </w:r>
          </w:p>
        </w:tc>
      </w:tr>
      <w:tr w:rsidR="00986BBB" w:rsidRPr="00062F2B" w:rsidTr="00601583">
        <w:trPr>
          <w:trHeight w:val="848"/>
        </w:trPr>
        <w:tc>
          <w:tcPr>
            <w:tcW w:w="9349" w:type="dxa"/>
            <w:tcBorders>
              <w:bottom w:val="single" w:sz="4" w:space="0" w:color="000000"/>
            </w:tcBorders>
            <w:vAlign w:val="center"/>
          </w:tcPr>
          <w:p w:rsidR="00986BBB" w:rsidRPr="00062F2B" w:rsidRDefault="00986BBB" w:rsidP="00601583">
            <w:pPr>
              <w:rPr>
                <w:rFonts w:ascii="Arial" w:eastAsia="Proxima Nova" w:hAnsi="Arial" w:cs="Arial"/>
                <w:sz w:val="24"/>
                <w:szCs w:val="24"/>
              </w:rPr>
            </w:pPr>
          </w:p>
        </w:tc>
      </w:tr>
      <w:tr w:rsidR="00986BBB" w:rsidRPr="00062F2B" w:rsidTr="00601583">
        <w:tc>
          <w:tcPr>
            <w:tcW w:w="9349" w:type="dxa"/>
            <w:shd w:val="clear" w:color="auto" w:fill="9CC2E5" w:themeFill="accent1" w:themeFillTint="99"/>
            <w:vAlign w:val="center"/>
          </w:tcPr>
          <w:p w:rsidR="00986BBB" w:rsidRPr="00062F2B" w:rsidRDefault="00986BBB" w:rsidP="00601583">
            <w:pPr>
              <w:rPr>
                <w:rFonts w:ascii="Arial" w:eastAsia="Proxima Nova" w:hAnsi="Arial" w:cs="Arial"/>
                <w:sz w:val="24"/>
                <w:szCs w:val="24"/>
              </w:rPr>
            </w:pPr>
            <w:r w:rsidRPr="00062F2B">
              <w:rPr>
                <w:rFonts w:ascii="Arial" w:eastAsia="Proxima Nova" w:hAnsi="Arial" w:cs="Arial"/>
                <w:sz w:val="24"/>
                <w:szCs w:val="24"/>
              </w:rPr>
              <w:t xml:space="preserve">2.2 Опис механізму реалізації громадської ініціативи за грантової підтримки проєкту «Добрі сусіди – одна країна», </w:t>
            </w:r>
            <w:r w:rsidRPr="00062F2B">
              <w:rPr>
                <w:rFonts w:ascii="Arial" w:eastAsia="Proxima Nova" w:hAnsi="Arial" w:cs="Arial"/>
                <w:sz w:val="24"/>
                <w:szCs w:val="24"/>
                <w:u w:val="single"/>
              </w:rPr>
              <w:t>обсяг до 2000 знаків</w:t>
            </w:r>
            <w:r w:rsidRPr="00062F2B">
              <w:rPr>
                <w:rFonts w:ascii="Arial" w:eastAsia="Proxima Nova" w:hAnsi="Arial" w:cs="Arial"/>
                <w:sz w:val="24"/>
                <w:szCs w:val="24"/>
              </w:rPr>
              <w:t xml:space="preserve">, максимум </w:t>
            </w:r>
            <w:r w:rsidRPr="00062F2B">
              <w:rPr>
                <w:rFonts w:ascii="Arial" w:eastAsia="Proxima Nova" w:hAnsi="Arial" w:cs="Arial"/>
                <w:b/>
                <w:bCs/>
                <w:sz w:val="24"/>
                <w:szCs w:val="24"/>
              </w:rPr>
              <w:t>30 балів</w:t>
            </w:r>
          </w:p>
          <w:p w:rsidR="00986BBB" w:rsidRPr="00062F2B" w:rsidRDefault="00986BBB" w:rsidP="00601583">
            <w:pPr>
              <w:rPr>
                <w:rFonts w:ascii="Arial" w:eastAsia="Proxima Nova" w:hAnsi="Arial" w:cs="Arial"/>
                <w:sz w:val="24"/>
                <w:szCs w:val="24"/>
              </w:rPr>
            </w:pPr>
            <w:r w:rsidRPr="00062F2B">
              <w:rPr>
                <w:rFonts w:ascii="Arial" w:eastAsia="Proxima Nova" w:hAnsi="Arial" w:cs="Arial"/>
                <w:i/>
                <w:sz w:val="24"/>
                <w:szCs w:val="24"/>
              </w:rPr>
              <w:t xml:space="preserve">До якого типу відноситься запропонована громадська ініціатива (релевантність з п. 5 </w:t>
            </w:r>
            <w:r w:rsidRPr="00062F2B">
              <w:rPr>
                <w:rFonts w:ascii="Arial" w:eastAsia="Proxima Nova" w:hAnsi="Arial" w:cs="Arial"/>
                <w:i/>
                <w:iCs/>
                <w:sz w:val="24"/>
                <w:szCs w:val="24"/>
              </w:rPr>
              <w:t>Положення</w:t>
            </w:r>
            <w:r w:rsidRPr="00062F2B">
              <w:rPr>
                <w:rFonts w:ascii="Arial" w:eastAsia="Proxima Nova" w:hAnsi="Arial" w:cs="Arial"/>
                <w:i/>
                <w:sz w:val="24"/>
                <w:szCs w:val="24"/>
              </w:rPr>
              <w:t>). Опишіть, як громадська ініціатива планується впроваджуватися, що та в які терміни необхідно виконати, хто буде виконувати, на яких умовах, якщо це відомо. Кількість задіяних осіб у підготовці громадської  ініціативи. Що вже зроблено для реалізації задуму? Надайте фото / відео / документальні підтвердження окремими файлами або посиланнями, де їх можна звантажити.</w:t>
            </w:r>
          </w:p>
        </w:tc>
      </w:tr>
      <w:tr w:rsidR="00986BBB" w:rsidRPr="00062F2B" w:rsidTr="00601583">
        <w:trPr>
          <w:trHeight w:val="901"/>
        </w:trPr>
        <w:tc>
          <w:tcPr>
            <w:tcW w:w="9349" w:type="dxa"/>
            <w:tcBorders>
              <w:bottom w:val="single" w:sz="4" w:space="0" w:color="000000"/>
            </w:tcBorders>
            <w:vAlign w:val="center"/>
          </w:tcPr>
          <w:p w:rsidR="00986BBB" w:rsidRPr="00062F2B" w:rsidRDefault="00986BBB" w:rsidP="00601583">
            <w:pPr>
              <w:rPr>
                <w:rFonts w:ascii="Arial" w:eastAsia="Proxima Nova" w:hAnsi="Arial" w:cs="Arial"/>
                <w:color w:val="000000"/>
                <w:sz w:val="24"/>
                <w:szCs w:val="24"/>
              </w:rPr>
            </w:pPr>
          </w:p>
        </w:tc>
      </w:tr>
      <w:tr w:rsidR="00986BBB" w:rsidRPr="00062F2B" w:rsidTr="00601583">
        <w:tc>
          <w:tcPr>
            <w:tcW w:w="9349" w:type="dxa"/>
            <w:shd w:val="clear" w:color="auto" w:fill="9CC2E5" w:themeFill="accent1" w:themeFillTint="99"/>
            <w:vAlign w:val="center"/>
          </w:tcPr>
          <w:p w:rsidR="00986BBB" w:rsidRPr="00062F2B" w:rsidRDefault="00986BBB" w:rsidP="00601583">
            <w:pPr>
              <w:rPr>
                <w:rFonts w:ascii="Arial" w:eastAsia="Proxima Nova" w:hAnsi="Arial" w:cs="Arial"/>
                <w:sz w:val="24"/>
                <w:szCs w:val="24"/>
              </w:rPr>
            </w:pPr>
            <w:r w:rsidRPr="00062F2B">
              <w:rPr>
                <w:rFonts w:ascii="Arial" w:eastAsia="Proxima Nova" w:hAnsi="Arial" w:cs="Arial"/>
                <w:sz w:val="24"/>
                <w:szCs w:val="24"/>
              </w:rPr>
              <w:t xml:space="preserve">2.3 Учасники громадської ініціативи (окрім організаторів), </w:t>
            </w:r>
            <w:r w:rsidRPr="00062F2B">
              <w:rPr>
                <w:rFonts w:ascii="Arial" w:eastAsia="Proxima Nova" w:hAnsi="Arial" w:cs="Arial"/>
                <w:sz w:val="24"/>
                <w:szCs w:val="24"/>
                <w:u w:val="single"/>
              </w:rPr>
              <w:t>обсяг до 1000 знаків</w:t>
            </w:r>
            <w:r w:rsidRPr="00062F2B">
              <w:rPr>
                <w:rFonts w:ascii="Arial" w:eastAsia="Proxima Nova" w:hAnsi="Arial" w:cs="Arial"/>
                <w:sz w:val="24"/>
                <w:szCs w:val="24"/>
              </w:rPr>
              <w:t xml:space="preserve">, максимум </w:t>
            </w:r>
            <w:r w:rsidRPr="00062F2B">
              <w:rPr>
                <w:rFonts w:ascii="Arial" w:eastAsia="Proxima Nova" w:hAnsi="Arial" w:cs="Arial"/>
                <w:b/>
                <w:bCs/>
                <w:sz w:val="24"/>
                <w:szCs w:val="24"/>
              </w:rPr>
              <w:t>20 балів</w:t>
            </w:r>
          </w:p>
          <w:p w:rsidR="00986BBB" w:rsidRPr="00062F2B" w:rsidRDefault="00986BBB" w:rsidP="00601583">
            <w:pPr>
              <w:rPr>
                <w:rFonts w:ascii="Arial" w:eastAsia="Proxima Nova" w:hAnsi="Arial" w:cs="Arial"/>
                <w:i/>
                <w:sz w:val="24"/>
                <w:szCs w:val="24"/>
              </w:rPr>
            </w:pPr>
            <w:r w:rsidRPr="00062F2B">
              <w:rPr>
                <w:rFonts w:ascii="Arial" w:eastAsia="Proxima Nova" w:hAnsi="Arial" w:cs="Arial"/>
                <w:i/>
                <w:sz w:val="24"/>
                <w:szCs w:val="24"/>
              </w:rPr>
              <w:t xml:space="preserve">Яку кількість осіб, яких планується залучити до проведення / реалізації  громадської  ініціативи? Опишіть безпосередніх учасників громадської ініціативи. </w:t>
            </w:r>
          </w:p>
          <w:p w:rsidR="00986BBB" w:rsidRPr="00062F2B" w:rsidRDefault="00986BBB" w:rsidP="00601583">
            <w:pPr>
              <w:rPr>
                <w:rFonts w:ascii="Arial" w:eastAsia="Proxima Nova" w:hAnsi="Arial" w:cs="Arial"/>
                <w:sz w:val="24"/>
                <w:szCs w:val="24"/>
              </w:rPr>
            </w:pPr>
          </w:p>
        </w:tc>
      </w:tr>
      <w:tr w:rsidR="00986BBB" w:rsidRPr="00062F2B" w:rsidTr="00601583">
        <w:trPr>
          <w:trHeight w:val="892"/>
        </w:trPr>
        <w:tc>
          <w:tcPr>
            <w:tcW w:w="9349" w:type="dxa"/>
            <w:tcBorders>
              <w:bottom w:val="single" w:sz="4" w:space="0" w:color="000000"/>
            </w:tcBorders>
            <w:vAlign w:val="center"/>
          </w:tcPr>
          <w:p w:rsidR="00986BBB" w:rsidRPr="00062F2B" w:rsidRDefault="00986BBB" w:rsidP="00601583">
            <w:pPr>
              <w:rPr>
                <w:rFonts w:ascii="Arial" w:eastAsia="Proxima Nova" w:hAnsi="Arial" w:cs="Arial"/>
                <w:color w:val="000000"/>
                <w:sz w:val="24"/>
                <w:szCs w:val="24"/>
              </w:rPr>
            </w:pPr>
          </w:p>
        </w:tc>
      </w:tr>
      <w:tr w:rsidR="00986BBB" w:rsidRPr="00062F2B" w:rsidTr="00601583">
        <w:tc>
          <w:tcPr>
            <w:tcW w:w="9349" w:type="dxa"/>
            <w:shd w:val="clear" w:color="auto" w:fill="9CC2E5" w:themeFill="accent1" w:themeFillTint="99"/>
            <w:vAlign w:val="center"/>
          </w:tcPr>
          <w:p w:rsidR="00986BBB" w:rsidRPr="00062F2B" w:rsidRDefault="00986BBB" w:rsidP="00601583">
            <w:pPr>
              <w:rPr>
                <w:rFonts w:ascii="Arial" w:eastAsia="Proxima Nova" w:hAnsi="Arial" w:cs="Arial"/>
                <w:sz w:val="24"/>
                <w:szCs w:val="24"/>
              </w:rPr>
            </w:pPr>
            <w:r w:rsidRPr="00062F2B">
              <w:rPr>
                <w:rFonts w:ascii="Arial" w:eastAsia="Proxima Nova" w:hAnsi="Arial" w:cs="Arial"/>
                <w:sz w:val="24"/>
                <w:szCs w:val="24"/>
              </w:rPr>
              <w:t xml:space="preserve">2.4 Опис грантової підтримки від проєкту «Добрі сусіди – одна країна», </w:t>
            </w:r>
            <w:r w:rsidRPr="00062F2B">
              <w:rPr>
                <w:rFonts w:ascii="Arial" w:eastAsia="Proxima Nova" w:hAnsi="Arial" w:cs="Arial"/>
                <w:sz w:val="24"/>
                <w:szCs w:val="24"/>
                <w:u w:val="single"/>
              </w:rPr>
              <w:t>обсяг до 2000 знаків</w:t>
            </w:r>
            <w:r w:rsidRPr="00062F2B">
              <w:rPr>
                <w:rFonts w:ascii="Arial" w:eastAsia="Proxima Nova" w:hAnsi="Arial" w:cs="Arial"/>
                <w:sz w:val="24"/>
                <w:szCs w:val="24"/>
              </w:rPr>
              <w:t xml:space="preserve">, максимум </w:t>
            </w:r>
            <w:r w:rsidRPr="00062F2B">
              <w:rPr>
                <w:rFonts w:ascii="Arial" w:eastAsia="Proxima Nova" w:hAnsi="Arial" w:cs="Arial"/>
                <w:b/>
                <w:bCs/>
                <w:sz w:val="24"/>
                <w:szCs w:val="24"/>
              </w:rPr>
              <w:t>30 балів</w:t>
            </w:r>
          </w:p>
          <w:p w:rsidR="00986BBB" w:rsidRPr="00062F2B" w:rsidRDefault="00986BBB" w:rsidP="00601583">
            <w:pPr>
              <w:rPr>
                <w:rFonts w:ascii="Arial" w:eastAsia="Proxima Nova" w:hAnsi="Arial" w:cs="Arial"/>
                <w:i/>
                <w:sz w:val="24"/>
                <w:szCs w:val="24"/>
              </w:rPr>
            </w:pPr>
            <w:r w:rsidRPr="00062F2B">
              <w:rPr>
                <w:rFonts w:ascii="Arial" w:eastAsia="Proxima Nova" w:hAnsi="Arial" w:cs="Arial"/>
                <w:i/>
                <w:sz w:val="24"/>
                <w:szCs w:val="24"/>
              </w:rPr>
              <w:t>На яку саме допомогу / підтримку від проєкту «Добрі сусіди – одна країна» очікує ініціатор громадської активності (оберіть з пп. 6.1 – 6.6 Положення). Деталізуйте. Додайте описову інформацію про необхідність цих витрат для реалізації ініціативи, кількість, орієнтовну вартість.</w:t>
            </w:r>
          </w:p>
          <w:p w:rsidR="00986BBB" w:rsidRPr="00062F2B" w:rsidRDefault="00986BBB" w:rsidP="00601583">
            <w:pPr>
              <w:rPr>
                <w:rFonts w:ascii="Arial" w:eastAsia="Proxima Nova" w:hAnsi="Arial" w:cs="Arial"/>
                <w:i/>
                <w:sz w:val="24"/>
                <w:szCs w:val="24"/>
              </w:rPr>
            </w:pPr>
          </w:p>
        </w:tc>
      </w:tr>
      <w:tr w:rsidR="00986BBB" w:rsidRPr="00062F2B" w:rsidTr="00601583">
        <w:trPr>
          <w:trHeight w:val="780"/>
        </w:trPr>
        <w:tc>
          <w:tcPr>
            <w:tcW w:w="9349" w:type="dxa"/>
            <w:tcBorders>
              <w:bottom w:val="single" w:sz="4" w:space="0" w:color="000000"/>
            </w:tcBorders>
            <w:vAlign w:val="center"/>
          </w:tcPr>
          <w:p w:rsidR="00986BBB" w:rsidRPr="00062F2B" w:rsidRDefault="00986BBB" w:rsidP="00601583">
            <w:pPr>
              <w:rPr>
                <w:rFonts w:ascii="Arial" w:eastAsia="Proxima Nova" w:hAnsi="Arial" w:cs="Arial"/>
                <w:color w:val="000000"/>
                <w:sz w:val="24"/>
                <w:szCs w:val="24"/>
              </w:rPr>
            </w:pPr>
          </w:p>
        </w:tc>
      </w:tr>
    </w:tbl>
    <w:p w:rsidR="00986BBB" w:rsidRPr="00062F2B" w:rsidRDefault="00986BBB" w:rsidP="00986BBB">
      <w:pPr>
        <w:rPr>
          <w:rFonts w:ascii="Arial" w:eastAsia="Proxima Nova" w:hAnsi="Arial" w:cs="Arial"/>
          <w:b/>
          <w:sz w:val="24"/>
          <w:szCs w:val="24"/>
        </w:rPr>
      </w:pPr>
    </w:p>
    <w:p w:rsidR="00986BBB" w:rsidRPr="00062F2B" w:rsidRDefault="00986BBB" w:rsidP="00986BBB">
      <w:pPr>
        <w:rPr>
          <w:rFonts w:ascii="Arial" w:eastAsia="Proxima Nova" w:hAnsi="Arial" w:cs="Arial"/>
          <w:b/>
          <w:sz w:val="24"/>
          <w:szCs w:val="24"/>
        </w:rPr>
      </w:pPr>
      <w:r w:rsidRPr="00062F2B">
        <w:rPr>
          <w:rFonts w:ascii="Arial" w:eastAsia="Proxima Nova" w:hAnsi="Arial" w:cs="Arial"/>
          <w:b/>
          <w:sz w:val="24"/>
          <w:szCs w:val="24"/>
        </w:rPr>
        <w:t xml:space="preserve">ІІІ. Інформація про Організацію-конкурсанта та релевантний досвід </w:t>
      </w:r>
      <w:r w:rsidRPr="00062F2B">
        <w:rPr>
          <w:rFonts w:ascii="Arial" w:eastAsia="Proxima Nova" w:hAnsi="Arial" w:cs="Arial"/>
          <w:b/>
          <w:sz w:val="24"/>
          <w:szCs w:val="24"/>
          <w:u w:val="single"/>
        </w:rPr>
        <w:t>(лише для учасників з пп. 4.1-4.3)</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684"/>
        <w:gridCol w:w="3791"/>
        <w:gridCol w:w="4778"/>
      </w:tblGrid>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5.1</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Найменування </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5.2</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Дата реєстрації </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5.3</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Код ЄДРПОУ</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5.4</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Код неприбутковості організації</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5.5</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Адреса реєстрації</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5.6</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Фактична адреса</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5.7</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Телефон </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5.8</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E-mail </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5.9</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Вебсайт/ сторінка у соцмережах</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5.10</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П. І. Б. керівника</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5.11</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 xml:space="preserve">Посада керівника </w:t>
            </w:r>
            <w:r w:rsidRPr="00062F2B">
              <w:rPr>
                <w:rFonts w:ascii="Arial" w:eastAsia="Times New Roman" w:hAnsi="Arial" w:cs="Arial"/>
                <w:i/>
                <w:iCs/>
                <w:color w:val="000000"/>
                <w:sz w:val="24"/>
                <w:szCs w:val="24"/>
              </w:rPr>
              <w:t>(як вказано у витязі з ЄДР)</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5.12</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Телефон керівника</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5.13</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E-mail керівника</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r w:rsidR="00986BBB" w:rsidRPr="00062F2B" w:rsidTr="00601583">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5.14</w:t>
            </w:r>
          </w:p>
        </w:tc>
        <w:tc>
          <w:tcPr>
            <w:tcW w:w="37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8" w:type="dxa"/>
              <w:bottom w:w="100" w:type="dxa"/>
              <w:right w:w="108" w:type="dxa"/>
            </w:tcMar>
            <w:hideMark/>
          </w:tcPr>
          <w:p w:rsidR="00986BBB" w:rsidRPr="00062F2B" w:rsidRDefault="00986BBB" w:rsidP="00601583">
            <w:pPr>
              <w:spacing w:after="0" w:line="240" w:lineRule="auto"/>
              <w:rPr>
                <w:rFonts w:ascii="Arial" w:eastAsia="Times New Roman" w:hAnsi="Arial" w:cs="Arial"/>
                <w:sz w:val="24"/>
                <w:szCs w:val="24"/>
              </w:rPr>
            </w:pPr>
            <w:r w:rsidRPr="00062F2B">
              <w:rPr>
                <w:rFonts w:ascii="Arial" w:eastAsia="Times New Roman" w:hAnsi="Arial" w:cs="Arial"/>
                <w:color w:val="000000"/>
                <w:sz w:val="24"/>
                <w:szCs w:val="24"/>
              </w:rPr>
              <w:t xml:space="preserve">Інформація щодо банківського рахунку організації-заявника </w:t>
            </w:r>
            <w:r w:rsidRPr="00062F2B">
              <w:rPr>
                <w:rFonts w:ascii="Arial" w:eastAsia="Times New Roman" w:hAnsi="Arial" w:cs="Arial"/>
                <w:i/>
                <w:iCs/>
                <w:color w:val="000000"/>
                <w:sz w:val="24"/>
                <w:szCs w:val="24"/>
              </w:rPr>
              <w:t>(у форматі IBAN)</w:t>
            </w:r>
          </w:p>
        </w:tc>
        <w:tc>
          <w:tcPr>
            <w:tcW w:w="477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86BBB" w:rsidRPr="00062F2B" w:rsidRDefault="00986BBB" w:rsidP="00601583">
            <w:pPr>
              <w:spacing w:after="0" w:line="240" w:lineRule="auto"/>
              <w:rPr>
                <w:rFonts w:ascii="Arial" w:eastAsia="Times New Roman" w:hAnsi="Arial" w:cs="Arial"/>
                <w:sz w:val="24"/>
                <w:szCs w:val="24"/>
              </w:rPr>
            </w:pPr>
          </w:p>
        </w:tc>
      </w:tr>
    </w:tbl>
    <w:p w:rsidR="00986BBB" w:rsidRPr="00062F2B" w:rsidRDefault="00986BBB" w:rsidP="00986BBB">
      <w:pPr>
        <w:rPr>
          <w:rFonts w:ascii="Arial" w:hAnsi="Arial" w:cs="Arial"/>
          <w:sz w:val="24"/>
          <w:szCs w:val="24"/>
        </w:rPr>
      </w:pPr>
    </w:p>
    <w:p w:rsidR="00986BBB" w:rsidRPr="00062F2B" w:rsidRDefault="00986BBB" w:rsidP="00986BBB">
      <w:pPr>
        <w:autoSpaceDE w:val="0"/>
        <w:autoSpaceDN w:val="0"/>
        <w:adjustRightInd w:val="0"/>
        <w:spacing w:before="120" w:after="120"/>
        <w:jc w:val="both"/>
        <w:rPr>
          <w:rFonts w:ascii="Arial" w:hAnsi="Arial" w:cs="Arial"/>
          <w:sz w:val="24"/>
          <w:szCs w:val="24"/>
        </w:rPr>
      </w:pPr>
    </w:p>
    <w:p w:rsidR="00BC01BA" w:rsidRDefault="00BC01BA"/>
    <w:sectPr w:rsidR="00BC01BA" w:rsidSect="00477509">
      <w:headerReference w:type="default" r:id="rId6"/>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B0" w:rsidRDefault="00DC5CB0" w:rsidP="00986BBB">
      <w:pPr>
        <w:spacing w:after="0" w:line="240" w:lineRule="auto"/>
      </w:pPr>
      <w:r>
        <w:separator/>
      </w:r>
    </w:p>
  </w:endnote>
  <w:endnote w:type="continuationSeparator" w:id="0">
    <w:p w:rsidR="00DC5CB0" w:rsidRDefault="00DC5CB0" w:rsidP="0098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24582"/>
      <w:docPartObj>
        <w:docPartGallery w:val="Page Numbers (Bottom of Page)"/>
        <w:docPartUnique/>
      </w:docPartObj>
    </w:sdtPr>
    <w:sdtEndPr/>
    <w:sdtContent>
      <w:p w:rsidR="00124597" w:rsidRDefault="00DC5CB0">
        <w:pPr>
          <w:pStyle w:val="a3"/>
          <w:jc w:val="right"/>
        </w:pPr>
        <w:r>
          <w:fldChar w:fldCharType="begin"/>
        </w:r>
        <w:r>
          <w:instrText>PAGE   \* MERGEFORMAT</w:instrText>
        </w:r>
        <w:r>
          <w:fldChar w:fldCharType="separate"/>
        </w:r>
        <w:r w:rsidRPr="00DC5CB0">
          <w:rPr>
            <w:noProof/>
            <w:lang w:val="ru-RU"/>
          </w:rPr>
          <w:t>1</w:t>
        </w:r>
        <w:r>
          <w:fldChar w:fldCharType="end"/>
        </w:r>
      </w:p>
    </w:sdtContent>
  </w:sdt>
  <w:p w:rsidR="00124597" w:rsidRDefault="00DC5C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B0" w:rsidRDefault="00DC5CB0" w:rsidP="00986BBB">
      <w:pPr>
        <w:spacing w:after="0" w:line="240" w:lineRule="auto"/>
      </w:pPr>
      <w:r>
        <w:separator/>
      </w:r>
    </w:p>
  </w:footnote>
  <w:footnote w:type="continuationSeparator" w:id="0">
    <w:p w:rsidR="00DC5CB0" w:rsidRDefault="00DC5CB0" w:rsidP="00986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BBB" w:rsidRDefault="00986BBB">
    <w:pPr>
      <w:pStyle w:val="a5"/>
    </w:pPr>
    <w:r w:rsidRPr="00062F2B">
      <w:rPr>
        <w:noProof/>
        <w:lang w:val="en-US"/>
      </w:rPr>
      <w:drawing>
        <wp:inline distT="0" distB="0" distL="0" distR="0" wp14:anchorId="31B1D4D8" wp14:editId="0E3F3FAF">
          <wp:extent cx="6265111" cy="990600"/>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500" t="32252" r="5292" b="43236"/>
                  <a:stretch/>
                </pic:blipFill>
                <pic:spPr bwMode="auto">
                  <a:xfrm>
                    <a:off x="0" y="0"/>
                    <a:ext cx="6276296" cy="99236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BB"/>
    <w:rsid w:val="000475DD"/>
    <w:rsid w:val="001E0F7A"/>
    <w:rsid w:val="008E61D8"/>
    <w:rsid w:val="00941767"/>
    <w:rsid w:val="00986BBB"/>
    <w:rsid w:val="009D1527"/>
    <w:rsid w:val="00A11BA2"/>
    <w:rsid w:val="00BC01BA"/>
    <w:rsid w:val="00C13A70"/>
    <w:rsid w:val="00DC5CB0"/>
    <w:rsid w:val="00EE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8F6CA-E3B6-4FEC-A438-F9F8B450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B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86BBB"/>
    <w:pPr>
      <w:spacing w:after="0" w:line="276" w:lineRule="auto"/>
    </w:pPr>
    <w:rPr>
      <w:rFonts w:ascii="Arial" w:eastAsia="Arial" w:hAnsi="Arial" w:cs="Arial"/>
      <w:lang w:val="ru-RU" w:eastAsia="ru-RU"/>
    </w:rPr>
  </w:style>
  <w:style w:type="paragraph" w:styleId="a3">
    <w:name w:val="footer"/>
    <w:basedOn w:val="a"/>
    <w:link w:val="a4"/>
    <w:uiPriority w:val="99"/>
    <w:unhideWhenUsed/>
    <w:rsid w:val="00986BBB"/>
    <w:pPr>
      <w:tabs>
        <w:tab w:val="center" w:pos="4986"/>
        <w:tab w:val="right" w:pos="9973"/>
      </w:tabs>
      <w:spacing w:after="0" w:line="240" w:lineRule="auto"/>
    </w:pPr>
  </w:style>
  <w:style w:type="character" w:customStyle="1" w:styleId="a4">
    <w:name w:val="Нижний колонтитул Знак"/>
    <w:basedOn w:val="a0"/>
    <w:link w:val="a3"/>
    <w:uiPriority w:val="99"/>
    <w:rsid w:val="00986BBB"/>
    <w:rPr>
      <w:lang w:val="uk-UA"/>
    </w:rPr>
  </w:style>
  <w:style w:type="paragraph" w:styleId="a5">
    <w:name w:val="header"/>
    <w:basedOn w:val="a"/>
    <w:link w:val="a6"/>
    <w:uiPriority w:val="99"/>
    <w:unhideWhenUsed/>
    <w:rsid w:val="00986BBB"/>
    <w:pPr>
      <w:tabs>
        <w:tab w:val="center" w:pos="4986"/>
        <w:tab w:val="right" w:pos="9973"/>
      </w:tabs>
      <w:spacing w:after="0" w:line="240" w:lineRule="auto"/>
    </w:pPr>
  </w:style>
  <w:style w:type="character" w:customStyle="1" w:styleId="a6">
    <w:name w:val="Верхний колонтитул Знак"/>
    <w:basedOn w:val="a0"/>
    <w:link w:val="a5"/>
    <w:uiPriority w:val="99"/>
    <w:rsid w:val="00986BB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Миколенко</dc:creator>
  <cp:keywords/>
  <dc:description/>
  <cp:lastModifiedBy>Олена Миколенко</cp:lastModifiedBy>
  <cp:revision>1</cp:revision>
  <dcterms:created xsi:type="dcterms:W3CDTF">2022-09-06T08:31:00Z</dcterms:created>
  <dcterms:modified xsi:type="dcterms:W3CDTF">2022-09-06T08:32:00Z</dcterms:modified>
</cp:coreProperties>
</file>